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F3A42" w14:textId="496E6E82" w:rsidR="00DC41AE" w:rsidRDefault="00DC41AE" w:rsidP="00DC41AE">
      <w:pPr>
        <w:jc w:val="center"/>
        <w:rPr>
          <w:rFonts w:cstheme="minorHAnsi"/>
          <w:b/>
          <w:bCs/>
          <w:color w:val="000000"/>
          <w:sz w:val="28"/>
          <w:szCs w:val="28"/>
        </w:rPr>
      </w:pPr>
      <w:r w:rsidRPr="00DC41AE">
        <w:rPr>
          <w:rFonts w:asciiTheme="minorHAnsi" w:hAnsiTheme="minorHAnsi" w:cstheme="minorHAnsi"/>
          <w:b/>
          <w:bCs/>
          <w:color w:val="000000"/>
          <w:sz w:val="28"/>
          <w:szCs w:val="28"/>
        </w:rPr>
        <w:t>Wat voor bedrijven zijn Floss en Port Assembly?</w:t>
      </w:r>
    </w:p>
    <w:p w14:paraId="2C923F14" w14:textId="018AB18B" w:rsidR="00DC41AE" w:rsidRDefault="00DC41AE" w:rsidP="00DC41AE">
      <w:pPr>
        <w:jc w:val="center"/>
        <w:rPr>
          <w:rFonts w:cstheme="minorHAnsi"/>
          <w:b/>
          <w:bCs/>
          <w:color w:val="000000"/>
          <w:sz w:val="28"/>
          <w:szCs w:val="28"/>
        </w:rPr>
      </w:pPr>
    </w:p>
    <w:p w14:paraId="57BC17BC" w14:textId="2337F7C2" w:rsidR="00D0314A" w:rsidRDefault="00D0314A" w:rsidP="00DC41AE">
      <w:pPr>
        <w:rPr>
          <w:rFonts w:cstheme="minorHAnsi"/>
          <w:color w:val="000000"/>
        </w:rPr>
      </w:pPr>
      <w:r>
        <w:rPr>
          <w:rFonts w:cstheme="minorHAnsi"/>
          <w:noProof/>
          <w:color w:val="000000"/>
        </w:rPr>
        <w:drawing>
          <wp:inline distT="0" distB="0" distL="0" distR="0" wp14:anchorId="352897BB" wp14:editId="5A26554E">
            <wp:extent cx="1466194" cy="322588"/>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4" cstate="print">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582871" cy="348259"/>
                    </a:xfrm>
                    <a:prstGeom prst="rect">
                      <a:avLst/>
                    </a:prstGeom>
                  </pic:spPr>
                </pic:pic>
              </a:graphicData>
            </a:graphic>
          </wp:inline>
        </w:drawing>
      </w:r>
    </w:p>
    <w:p w14:paraId="791BC6A9" w14:textId="77777777" w:rsidR="00D0314A" w:rsidRDefault="00D0314A" w:rsidP="00DC41AE">
      <w:pPr>
        <w:rPr>
          <w:rFonts w:cstheme="minorHAnsi"/>
          <w:color w:val="000000"/>
        </w:rPr>
      </w:pPr>
    </w:p>
    <w:p w14:paraId="40C9DBB7" w14:textId="65E76508" w:rsidR="00DC41AE" w:rsidRPr="006458C9" w:rsidRDefault="006D7DA3" w:rsidP="00DC41AE">
      <w:pPr>
        <w:rPr>
          <w:rFonts w:asciiTheme="minorHAnsi" w:hAnsiTheme="minorHAnsi" w:cstheme="minorHAnsi"/>
          <w:color w:val="000000"/>
        </w:rPr>
      </w:pPr>
      <w:r w:rsidRPr="006458C9">
        <w:rPr>
          <w:rFonts w:asciiTheme="minorHAnsi" w:hAnsiTheme="minorHAnsi" w:cstheme="minorHAnsi"/>
          <w:b/>
          <w:bCs/>
          <w:color w:val="000000"/>
        </w:rPr>
        <w:t>BU-</w:t>
      </w:r>
      <w:proofErr w:type="spellStart"/>
      <w:r w:rsidRPr="006458C9">
        <w:rPr>
          <w:rFonts w:asciiTheme="minorHAnsi" w:hAnsiTheme="minorHAnsi" w:cstheme="minorHAnsi"/>
          <w:b/>
          <w:bCs/>
          <w:color w:val="000000"/>
        </w:rPr>
        <w:t>fab</w:t>
      </w:r>
      <w:proofErr w:type="spellEnd"/>
      <w:r w:rsidRPr="006458C9">
        <w:rPr>
          <w:rFonts w:asciiTheme="minorHAnsi" w:hAnsiTheme="minorHAnsi" w:cstheme="minorHAnsi"/>
          <w:b/>
          <w:bCs/>
          <w:color w:val="000000"/>
        </w:rPr>
        <w:t xml:space="preserve"> </w:t>
      </w:r>
      <w:r w:rsidR="00354F03" w:rsidRPr="006458C9">
        <w:rPr>
          <w:rFonts w:asciiTheme="minorHAnsi" w:hAnsiTheme="minorHAnsi" w:cstheme="minorHAnsi"/>
          <w:b/>
          <w:bCs/>
          <w:color w:val="000000"/>
        </w:rPr>
        <w:t>Floss</w:t>
      </w:r>
      <w:r w:rsidR="000D6259" w:rsidRPr="006458C9">
        <w:rPr>
          <w:rFonts w:asciiTheme="minorHAnsi" w:hAnsiTheme="minorHAnsi" w:cstheme="minorHAnsi"/>
          <w:b/>
          <w:bCs/>
          <w:color w:val="000000"/>
        </w:rPr>
        <w:t>, Creative Component Solutions</w:t>
      </w:r>
      <w:r w:rsidR="000D6259" w:rsidRPr="006458C9">
        <w:rPr>
          <w:rFonts w:asciiTheme="minorHAnsi" w:hAnsiTheme="minorHAnsi" w:cstheme="minorHAnsi"/>
          <w:color w:val="000000"/>
        </w:rPr>
        <w:t>,</w:t>
      </w:r>
      <w:r w:rsidR="00354F03" w:rsidRPr="006458C9">
        <w:rPr>
          <w:rFonts w:asciiTheme="minorHAnsi" w:hAnsiTheme="minorHAnsi" w:cstheme="minorHAnsi"/>
          <w:color w:val="000000"/>
        </w:rPr>
        <w:t xml:space="preserve"> </w:t>
      </w:r>
      <w:r w:rsidR="00A10D1C" w:rsidRPr="006458C9">
        <w:rPr>
          <w:rFonts w:asciiTheme="minorHAnsi" w:hAnsiTheme="minorHAnsi" w:cstheme="minorHAnsi"/>
          <w:color w:val="000000"/>
        </w:rPr>
        <w:t xml:space="preserve">is een bedrijf dat totaal </w:t>
      </w:r>
      <w:r w:rsidR="00BE2FB6" w:rsidRPr="006458C9">
        <w:rPr>
          <w:rFonts w:asciiTheme="minorHAnsi" w:hAnsiTheme="minorHAnsi" w:cstheme="minorHAnsi"/>
          <w:color w:val="000000"/>
        </w:rPr>
        <w:t xml:space="preserve">producten en diensten levert. Zij </w:t>
      </w:r>
      <w:r w:rsidR="005956D7" w:rsidRPr="006458C9">
        <w:rPr>
          <w:rFonts w:asciiTheme="minorHAnsi" w:hAnsiTheme="minorHAnsi" w:cstheme="minorHAnsi"/>
          <w:color w:val="000000"/>
        </w:rPr>
        <w:t>organiseren</w:t>
      </w:r>
      <w:r w:rsidR="00BE2FB6" w:rsidRPr="006458C9">
        <w:rPr>
          <w:rFonts w:asciiTheme="minorHAnsi" w:hAnsiTheme="minorHAnsi" w:cstheme="minorHAnsi"/>
          <w:color w:val="000000"/>
        </w:rPr>
        <w:t xml:space="preserve"> het gehele proces en dit maakt hen uniek. Floss is uitstaan uit een passe voor techniek en gevoel voor dienstverlening. </w:t>
      </w:r>
      <w:r w:rsidR="00F50934" w:rsidRPr="006458C9">
        <w:rPr>
          <w:rFonts w:asciiTheme="minorHAnsi" w:hAnsiTheme="minorHAnsi" w:cstheme="minorHAnsi"/>
          <w:color w:val="000000"/>
        </w:rPr>
        <w:t>Al sinds 1963 is Floss leverancier</w:t>
      </w:r>
      <w:r w:rsidR="00DC17C7" w:rsidRPr="006458C9">
        <w:rPr>
          <w:rFonts w:asciiTheme="minorHAnsi" w:hAnsiTheme="minorHAnsi" w:cstheme="minorHAnsi"/>
          <w:color w:val="000000"/>
        </w:rPr>
        <w:t xml:space="preserve"> </w:t>
      </w:r>
      <w:r w:rsidR="00F50934" w:rsidRPr="006458C9">
        <w:rPr>
          <w:rFonts w:asciiTheme="minorHAnsi" w:hAnsiTheme="minorHAnsi" w:cstheme="minorHAnsi"/>
          <w:color w:val="000000"/>
        </w:rPr>
        <w:t>en producent van technische componenten en samengestelde producten.</w:t>
      </w:r>
    </w:p>
    <w:p w14:paraId="6A17A644" w14:textId="0DFB12B1" w:rsidR="00610C9A" w:rsidRPr="006458C9" w:rsidRDefault="00610C9A" w:rsidP="00DC41AE">
      <w:pPr>
        <w:rPr>
          <w:rFonts w:asciiTheme="minorHAnsi" w:hAnsiTheme="minorHAnsi" w:cstheme="minorHAnsi"/>
          <w:color w:val="000000"/>
        </w:rPr>
      </w:pPr>
    </w:p>
    <w:p w14:paraId="7408BB3B" w14:textId="2363A477" w:rsidR="006D7DA3" w:rsidRPr="006458C9" w:rsidRDefault="006D7DA3" w:rsidP="00DC41AE">
      <w:pPr>
        <w:rPr>
          <w:rFonts w:asciiTheme="minorHAnsi" w:hAnsiTheme="minorHAnsi" w:cstheme="minorHAnsi"/>
          <w:color w:val="000000"/>
        </w:rPr>
      </w:pPr>
      <w:r w:rsidRPr="006458C9">
        <w:rPr>
          <w:rFonts w:asciiTheme="minorHAnsi" w:hAnsiTheme="minorHAnsi" w:cstheme="minorHAnsi"/>
          <w:color w:val="000000"/>
        </w:rPr>
        <w:t>Ze leveren de klant oplossingen/ hulp voor de techniek, kwaliteit, assemblage en logistiek</w:t>
      </w:r>
      <w:r w:rsidR="00190A7E" w:rsidRPr="006458C9">
        <w:rPr>
          <w:rFonts w:asciiTheme="minorHAnsi" w:hAnsiTheme="minorHAnsi" w:cstheme="minorHAnsi"/>
          <w:color w:val="000000"/>
        </w:rPr>
        <w:t xml:space="preserve">. </w:t>
      </w:r>
    </w:p>
    <w:p w14:paraId="40A931D6" w14:textId="7F4B9D5D" w:rsidR="008C3FC8" w:rsidRPr="006458C9" w:rsidRDefault="008C3FC8" w:rsidP="00DC41AE">
      <w:pPr>
        <w:rPr>
          <w:rFonts w:asciiTheme="minorHAnsi" w:hAnsiTheme="minorHAnsi" w:cstheme="minorHAnsi"/>
          <w:color w:val="000000"/>
        </w:rPr>
      </w:pPr>
      <w:r w:rsidRPr="006458C9">
        <w:rPr>
          <w:rFonts w:asciiTheme="minorHAnsi" w:hAnsiTheme="minorHAnsi" w:cstheme="minorHAnsi"/>
          <w:color w:val="000000"/>
        </w:rPr>
        <w:t xml:space="preserve">Bij het stukje </w:t>
      </w:r>
      <w:r w:rsidRPr="006458C9">
        <w:rPr>
          <w:rFonts w:asciiTheme="minorHAnsi" w:hAnsiTheme="minorHAnsi" w:cstheme="minorHAnsi"/>
          <w:b/>
          <w:bCs/>
          <w:i/>
          <w:iCs/>
          <w:color w:val="000000"/>
        </w:rPr>
        <w:t>techniek</w:t>
      </w:r>
      <w:r w:rsidRPr="006458C9">
        <w:rPr>
          <w:rFonts w:asciiTheme="minorHAnsi" w:hAnsiTheme="minorHAnsi" w:cstheme="minorHAnsi"/>
          <w:color w:val="000000"/>
        </w:rPr>
        <w:t xml:space="preserve"> kijken ze naar het nieuwe of bestaande ontwerp en of beoordelen ze of het ontwerp goed doorontwikkeld is voor de toekomst/gebruik van de machine.</w:t>
      </w:r>
      <w:r w:rsidR="00C60BB9" w:rsidRPr="006458C9">
        <w:rPr>
          <w:rFonts w:asciiTheme="minorHAnsi" w:hAnsiTheme="minorHAnsi" w:cstheme="minorHAnsi"/>
          <w:color w:val="000000"/>
        </w:rPr>
        <w:t xml:space="preserve"> </w:t>
      </w:r>
      <w:r w:rsidR="00961E6C" w:rsidRPr="006458C9">
        <w:rPr>
          <w:rFonts w:asciiTheme="minorHAnsi" w:hAnsiTheme="minorHAnsi" w:cstheme="minorHAnsi"/>
          <w:color w:val="000000"/>
        </w:rPr>
        <w:t xml:space="preserve">Om de </w:t>
      </w:r>
      <w:r w:rsidR="00961E6C" w:rsidRPr="006458C9">
        <w:rPr>
          <w:rFonts w:asciiTheme="minorHAnsi" w:hAnsiTheme="minorHAnsi" w:cstheme="minorHAnsi"/>
          <w:b/>
          <w:bCs/>
          <w:i/>
          <w:iCs/>
          <w:color w:val="000000"/>
        </w:rPr>
        <w:t>kwaliteit</w:t>
      </w:r>
      <w:r w:rsidR="00961E6C" w:rsidRPr="006458C9">
        <w:rPr>
          <w:rFonts w:asciiTheme="minorHAnsi" w:hAnsiTheme="minorHAnsi" w:cstheme="minorHAnsi"/>
          <w:color w:val="000000"/>
        </w:rPr>
        <w:t xml:space="preserve"> te testen hebben ze een meetkamer met verschillende apparaten die allerlei testen uitvoeren.</w:t>
      </w:r>
      <w:r w:rsidR="00C815EA" w:rsidRPr="006458C9">
        <w:rPr>
          <w:rFonts w:asciiTheme="minorHAnsi" w:hAnsiTheme="minorHAnsi" w:cstheme="minorHAnsi"/>
          <w:color w:val="000000"/>
        </w:rPr>
        <w:t xml:space="preserve"> </w:t>
      </w:r>
      <w:r w:rsidR="0041483A" w:rsidRPr="006458C9">
        <w:rPr>
          <w:rFonts w:asciiTheme="minorHAnsi" w:hAnsiTheme="minorHAnsi" w:cstheme="minorHAnsi"/>
          <w:color w:val="000000"/>
        </w:rPr>
        <w:t xml:space="preserve">Steeds vaker worden er geen losse maar in elkaar gezette delen gevraagd door de klant. Wij </w:t>
      </w:r>
      <w:r w:rsidR="0041483A" w:rsidRPr="006458C9">
        <w:rPr>
          <w:rFonts w:asciiTheme="minorHAnsi" w:hAnsiTheme="minorHAnsi" w:cstheme="minorHAnsi"/>
          <w:b/>
          <w:bCs/>
          <w:i/>
          <w:iCs/>
          <w:color w:val="000000"/>
        </w:rPr>
        <w:t>assembleren</w:t>
      </w:r>
      <w:r w:rsidR="0041483A" w:rsidRPr="006458C9">
        <w:rPr>
          <w:rFonts w:asciiTheme="minorHAnsi" w:hAnsiTheme="minorHAnsi" w:cstheme="minorHAnsi"/>
          <w:color w:val="000000"/>
        </w:rPr>
        <w:t xml:space="preserve"> deze en zorgen met verschillende technieken dat deze goed werken/bewegen.</w:t>
      </w:r>
      <w:r w:rsidR="00FB7F82" w:rsidRPr="006458C9">
        <w:rPr>
          <w:rFonts w:asciiTheme="minorHAnsi" w:hAnsiTheme="minorHAnsi" w:cstheme="minorHAnsi"/>
          <w:color w:val="000000"/>
        </w:rPr>
        <w:t xml:space="preserve"> Als je kijkt naar de </w:t>
      </w:r>
      <w:r w:rsidR="00FB7F82" w:rsidRPr="006458C9">
        <w:rPr>
          <w:rFonts w:asciiTheme="minorHAnsi" w:hAnsiTheme="minorHAnsi" w:cstheme="minorHAnsi"/>
          <w:b/>
          <w:bCs/>
          <w:i/>
          <w:iCs/>
          <w:color w:val="000000"/>
        </w:rPr>
        <w:t>logistiek</w:t>
      </w:r>
      <w:r w:rsidR="00FB7F82" w:rsidRPr="006458C9">
        <w:rPr>
          <w:rFonts w:asciiTheme="minorHAnsi" w:hAnsiTheme="minorHAnsi" w:cstheme="minorHAnsi"/>
          <w:color w:val="000000"/>
        </w:rPr>
        <w:t xml:space="preserve"> dan zie je dat Floss alle verpakkingen en onderdelen met </w:t>
      </w:r>
      <w:proofErr w:type="gramStart"/>
      <w:r w:rsidR="00EA5B9D" w:rsidRPr="006458C9">
        <w:rPr>
          <w:rFonts w:asciiTheme="minorHAnsi" w:hAnsiTheme="minorHAnsi" w:cstheme="minorHAnsi"/>
          <w:color w:val="000000"/>
        </w:rPr>
        <w:t>QR</w:t>
      </w:r>
      <w:r w:rsidR="00FB7F82" w:rsidRPr="006458C9">
        <w:rPr>
          <w:rFonts w:asciiTheme="minorHAnsi" w:hAnsiTheme="minorHAnsi" w:cstheme="minorHAnsi"/>
          <w:color w:val="000000"/>
        </w:rPr>
        <w:t xml:space="preserve"> codes</w:t>
      </w:r>
      <w:proofErr w:type="gramEnd"/>
      <w:r w:rsidR="00FB7F82" w:rsidRPr="006458C9">
        <w:rPr>
          <w:rFonts w:asciiTheme="minorHAnsi" w:hAnsiTheme="minorHAnsi" w:cstheme="minorHAnsi"/>
          <w:color w:val="000000"/>
        </w:rPr>
        <w:t xml:space="preserve"> heeft geordend, ook doormiddel van ICT. </w:t>
      </w:r>
    </w:p>
    <w:p w14:paraId="04E8B09E" w14:textId="77777777" w:rsidR="008C3FC8" w:rsidRPr="006458C9" w:rsidRDefault="008C3FC8" w:rsidP="00DC41AE">
      <w:pPr>
        <w:rPr>
          <w:rFonts w:asciiTheme="minorHAnsi" w:hAnsiTheme="minorHAnsi" w:cstheme="minorHAnsi"/>
          <w:color w:val="000000"/>
        </w:rPr>
      </w:pPr>
    </w:p>
    <w:p w14:paraId="7E4BCDED" w14:textId="103029FE" w:rsidR="00610C9A" w:rsidRPr="00DC41AE" w:rsidRDefault="00BA634C" w:rsidP="00DC41AE">
      <w:pPr>
        <w:rPr>
          <w:rFonts w:asciiTheme="minorHAnsi" w:hAnsiTheme="minorHAnsi" w:cstheme="minorHAnsi"/>
        </w:rPr>
      </w:pPr>
      <w:r w:rsidRPr="006458C9">
        <w:rPr>
          <w:rFonts w:asciiTheme="minorHAnsi" w:hAnsiTheme="minorHAnsi" w:cstheme="minorHAnsi"/>
        </w:rPr>
        <w:t xml:space="preserve">Het doel is een </w:t>
      </w:r>
      <w:r w:rsidR="003B1472" w:rsidRPr="006458C9">
        <w:rPr>
          <w:rFonts w:asciiTheme="minorHAnsi" w:hAnsiTheme="minorHAnsi" w:cstheme="minorHAnsi"/>
        </w:rPr>
        <w:t>efficiënt</w:t>
      </w:r>
      <w:r w:rsidRPr="006458C9">
        <w:rPr>
          <w:rFonts w:asciiTheme="minorHAnsi" w:hAnsiTheme="minorHAnsi" w:cstheme="minorHAnsi"/>
        </w:rPr>
        <w:t xml:space="preserve"> proces van ontwikkeling tot toepassing van </w:t>
      </w:r>
      <w:r w:rsidR="003B1472" w:rsidRPr="006458C9">
        <w:rPr>
          <w:rFonts w:asciiTheme="minorHAnsi" w:hAnsiTheme="minorHAnsi" w:cstheme="minorHAnsi"/>
        </w:rPr>
        <w:t xml:space="preserve">de onderdelen van onze klanten. </w:t>
      </w:r>
      <w:r w:rsidR="00205EC0" w:rsidRPr="006458C9">
        <w:rPr>
          <w:rFonts w:asciiTheme="minorHAnsi" w:hAnsiTheme="minorHAnsi" w:cstheme="minorHAnsi"/>
        </w:rPr>
        <w:t xml:space="preserve">Met als resultaat lagere directe en indirecte kosten. </w:t>
      </w:r>
    </w:p>
    <w:p w14:paraId="78F10137" w14:textId="434D7CEE" w:rsidR="0084449D" w:rsidRPr="006458C9" w:rsidRDefault="00000000">
      <w:pPr>
        <w:rPr>
          <w:rFonts w:asciiTheme="minorHAnsi" w:hAnsiTheme="minorHAnsi" w:cstheme="minorHAnsi"/>
        </w:rPr>
      </w:pPr>
    </w:p>
    <w:p w14:paraId="0EBE9AF1" w14:textId="53E23328" w:rsidR="00FD75D2" w:rsidRPr="006458C9" w:rsidRDefault="00FD75D2">
      <w:pPr>
        <w:rPr>
          <w:rFonts w:asciiTheme="minorHAnsi" w:hAnsiTheme="minorHAnsi" w:cstheme="minorHAnsi"/>
        </w:rPr>
      </w:pPr>
      <w:r w:rsidRPr="006458C9">
        <w:rPr>
          <w:rFonts w:asciiTheme="minorHAnsi" w:hAnsiTheme="minorHAnsi" w:cstheme="minorHAnsi"/>
        </w:rPr>
        <w:t>Ze hebben meer dan 55 medewerkers</w:t>
      </w:r>
      <w:r w:rsidR="00746793">
        <w:rPr>
          <w:rFonts w:asciiTheme="minorHAnsi" w:hAnsiTheme="minorHAnsi" w:cstheme="minorHAnsi"/>
        </w:rPr>
        <w:t>, MBO 3/ 4.</w:t>
      </w:r>
    </w:p>
    <w:p w14:paraId="595CCF6E" w14:textId="77777777" w:rsidR="00FD75D2" w:rsidRPr="006458C9" w:rsidRDefault="00FD75D2">
      <w:pPr>
        <w:rPr>
          <w:rFonts w:asciiTheme="minorHAnsi" w:hAnsiTheme="minorHAnsi" w:cstheme="minorHAnsi"/>
        </w:rPr>
      </w:pPr>
    </w:p>
    <w:p w14:paraId="1665EDBD" w14:textId="77777777" w:rsidR="00D50D4F" w:rsidRPr="006458C9" w:rsidRDefault="00B31F00" w:rsidP="00D50D4F">
      <w:pPr>
        <w:rPr>
          <w:rFonts w:asciiTheme="minorHAnsi" w:hAnsiTheme="minorHAnsi" w:cstheme="minorHAnsi"/>
          <w:b/>
          <w:bCs/>
        </w:rPr>
      </w:pPr>
      <w:r w:rsidRPr="006458C9">
        <w:rPr>
          <w:rFonts w:asciiTheme="minorHAnsi" w:hAnsiTheme="minorHAnsi" w:cstheme="minorHAnsi"/>
          <w:b/>
          <w:bCs/>
        </w:rPr>
        <w:t xml:space="preserve">Eigendomskosten, TCO: </w:t>
      </w:r>
    </w:p>
    <w:p w14:paraId="391C908B" w14:textId="7B54B133" w:rsidR="00D50D4F" w:rsidRPr="006458C9" w:rsidRDefault="008A3128" w:rsidP="00D50D4F">
      <w:pPr>
        <w:rPr>
          <w:rFonts w:asciiTheme="minorHAnsi" w:hAnsiTheme="minorHAnsi" w:cstheme="minorHAnsi"/>
        </w:rPr>
      </w:pPr>
      <w:r w:rsidRPr="006458C9">
        <w:rPr>
          <w:rFonts w:asciiTheme="minorHAnsi" w:hAnsiTheme="minorHAnsi" w:cstheme="minorHAnsi"/>
        </w:rPr>
        <w:t>Het is een inschatting van de totale kosten die de aanschaf van een machine en andere factoren.</w:t>
      </w:r>
    </w:p>
    <w:p w14:paraId="51BF13BE" w14:textId="13832498" w:rsidR="00D50D4F" w:rsidRPr="006458C9" w:rsidRDefault="00D50D4F" w:rsidP="00D50D4F">
      <w:pPr>
        <w:rPr>
          <w:rFonts w:asciiTheme="minorHAnsi" w:hAnsiTheme="minorHAnsi" w:cstheme="minorHAnsi"/>
          <w:b/>
          <w:bCs/>
        </w:rPr>
      </w:pPr>
    </w:p>
    <w:p w14:paraId="291F87CE" w14:textId="2E91C7C1" w:rsidR="00861A96" w:rsidRPr="006458C9" w:rsidRDefault="00861A96" w:rsidP="00D50D4F">
      <w:pPr>
        <w:rPr>
          <w:rFonts w:asciiTheme="minorHAnsi" w:hAnsiTheme="minorHAnsi" w:cstheme="minorHAnsi"/>
        </w:rPr>
      </w:pPr>
      <w:r w:rsidRPr="006458C9">
        <w:rPr>
          <w:rFonts w:asciiTheme="minorHAnsi" w:hAnsiTheme="minorHAnsi" w:cstheme="minorHAnsi"/>
          <w:b/>
          <w:bCs/>
        </w:rPr>
        <w:t xml:space="preserve">Floss levert aan: </w:t>
      </w:r>
      <w:r w:rsidRPr="006458C9">
        <w:rPr>
          <w:rFonts w:asciiTheme="minorHAnsi" w:hAnsiTheme="minorHAnsi" w:cstheme="minorHAnsi"/>
        </w:rPr>
        <w:t xml:space="preserve">bedrijven die bijv. kasten/ auto’s/ meubels/ agrarische landbouw maken. Bekenden klanten zijn: DAF, VDL, </w:t>
      </w:r>
      <w:proofErr w:type="spellStart"/>
      <w:r w:rsidRPr="006458C9">
        <w:rPr>
          <w:rFonts w:asciiTheme="minorHAnsi" w:hAnsiTheme="minorHAnsi" w:cstheme="minorHAnsi"/>
        </w:rPr>
        <w:t>Rexroth</w:t>
      </w:r>
      <w:proofErr w:type="spellEnd"/>
      <w:r w:rsidRPr="006458C9">
        <w:rPr>
          <w:rFonts w:asciiTheme="minorHAnsi" w:hAnsiTheme="minorHAnsi" w:cstheme="minorHAnsi"/>
        </w:rPr>
        <w:t xml:space="preserve">, </w:t>
      </w:r>
      <w:proofErr w:type="spellStart"/>
      <w:r w:rsidRPr="006458C9">
        <w:rPr>
          <w:rFonts w:asciiTheme="minorHAnsi" w:hAnsiTheme="minorHAnsi" w:cstheme="minorHAnsi"/>
        </w:rPr>
        <w:t>Dorel</w:t>
      </w:r>
      <w:proofErr w:type="spellEnd"/>
      <w:r w:rsidRPr="006458C9">
        <w:rPr>
          <w:rFonts w:asciiTheme="minorHAnsi" w:hAnsiTheme="minorHAnsi" w:cstheme="minorHAnsi"/>
        </w:rPr>
        <w:t xml:space="preserve">, </w:t>
      </w:r>
      <w:proofErr w:type="spellStart"/>
      <w:r w:rsidRPr="006458C9">
        <w:rPr>
          <w:rFonts w:asciiTheme="minorHAnsi" w:hAnsiTheme="minorHAnsi" w:cstheme="minorHAnsi"/>
        </w:rPr>
        <w:t>Sanovo</w:t>
      </w:r>
      <w:proofErr w:type="spellEnd"/>
      <w:r w:rsidRPr="006458C9">
        <w:rPr>
          <w:rFonts w:asciiTheme="minorHAnsi" w:hAnsiTheme="minorHAnsi" w:cstheme="minorHAnsi"/>
        </w:rPr>
        <w:t xml:space="preserve"> en Bruynzeel.</w:t>
      </w:r>
    </w:p>
    <w:p w14:paraId="492B0FBC" w14:textId="3046499F" w:rsidR="00861A96" w:rsidRPr="00861A96" w:rsidRDefault="00861A96" w:rsidP="00D50D4F"/>
    <w:p w14:paraId="0BF03C5A" w14:textId="77777777" w:rsidR="00D50D4F" w:rsidRDefault="00D50D4F" w:rsidP="00D50D4F">
      <w:pPr>
        <w:rPr>
          <w:b/>
          <w:bCs/>
        </w:rPr>
      </w:pPr>
    </w:p>
    <w:p w14:paraId="4FBEBD5C" w14:textId="2A655164" w:rsidR="00D50D4F" w:rsidRPr="00D50D4F" w:rsidRDefault="00D50D4F" w:rsidP="00D50D4F">
      <w:r w:rsidRPr="00D50D4F">
        <w:fldChar w:fldCharType="begin"/>
      </w:r>
      <w:r w:rsidRPr="00D50D4F">
        <w:instrText xml:space="preserve"> INCLUDEPICTURE "https://www.flos.nl/wp-content/uploads/2022/05/Our-values-fig-1024x458.png" \* MERGEFORMATINET </w:instrText>
      </w:r>
      <w:r w:rsidRPr="00D50D4F">
        <w:fldChar w:fldCharType="separate"/>
      </w:r>
      <w:r w:rsidRPr="00D50D4F">
        <w:rPr>
          <w:noProof/>
        </w:rPr>
        <w:drawing>
          <wp:inline distT="0" distB="0" distL="0" distR="0" wp14:anchorId="0BB045E6" wp14:editId="412E66BC">
            <wp:extent cx="4903076" cy="2192656"/>
            <wp:effectExtent l="0" t="0" r="0" b="4445"/>
            <wp:docPr id="1" name="Afbeelding 1" descr="kernwaarden f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rnwaarden flo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17749" cy="2199218"/>
                    </a:xfrm>
                    <a:prstGeom prst="rect">
                      <a:avLst/>
                    </a:prstGeom>
                    <a:noFill/>
                    <a:ln>
                      <a:noFill/>
                    </a:ln>
                  </pic:spPr>
                </pic:pic>
              </a:graphicData>
            </a:graphic>
          </wp:inline>
        </w:drawing>
      </w:r>
      <w:r w:rsidRPr="00D50D4F">
        <w:fldChar w:fldCharType="end"/>
      </w:r>
    </w:p>
    <w:p w14:paraId="035849A9" w14:textId="27DD5DDF" w:rsidR="00B31F00" w:rsidRDefault="00B31F00"/>
    <w:p w14:paraId="19A1C8AA" w14:textId="404EFCA3" w:rsidR="00006549" w:rsidRPr="00006549" w:rsidRDefault="00006549" w:rsidP="00006549">
      <w:r>
        <w:rPr>
          <w:noProof/>
        </w:rPr>
        <w:lastRenderedPageBreak/>
        <w:drawing>
          <wp:inline distT="0" distB="0" distL="0" distR="0" wp14:anchorId="7A3CBB6F" wp14:editId="29EBBBA9">
            <wp:extent cx="1702883" cy="23050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44155" cy="2360916"/>
                    </a:xfrm>
                    <a:prstGeom prst="rect">
                      <a:avLst/>
                    </a:prstGeom>
                  </pic:spPr>
                </pic:pic>
              </a:graphicData>
            </a:graphic>
          </wp:inline>
        </w:drawing>
      </w:r>
      <w:r w:rsidRPr="00006549">
        <w:t xml:space="preserve"> </w:t>
      </w:r>
      <w:r w:rsidRPr="00006549">
        <w:fldChar w:fldCharType="begin"/>
      </w:r>
      <w:r w:rsidRPr="00006549">
        <w:instrText xml:space="preserve"> INCLUDEPICTURE "/var/folders/pz/6j5x0gf54b10j7z8qp_8s4mm0000gn/T/com.microsoft.Word/WebArchiveCopyPasteTempFiles/maxresdefault.jpg" \* MERGEFORMATINET </w:instrText>
      </w:r>
      <w:r w:rsidRPr="00006549">
        <w:fldChar w:fldCharType="separate"/>
      </w:r>
      <w:r w:rsidRPr="00006549">
        <w:rPr>
          <w:noProof/>
        </w:rPr>
        <w:drawing>
          <wp:inline distT="0" distB="0" distL="0" distR="0" wp14:anchorId="511C8859" wp14:editId="38D17476">
            <wp:extent cx="3194519" cy="1797269"/>
            <wp:effectExtent l="0" t="0" r="6350" b="0"/>
            <wp:docPr id="5" name="Afbeelding 5" descr="Diepgaande technische kennis | Bufab F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epgaande technische kennis | Bufab Fl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9888" cy="1805916"/>
                    </a:xfrm>
                    <a:prstGeom prst="rect">
                      <a:avLst/>
                    </a:prstGeom>
                    <a:noFill/>
                    <a:ln>
                      <a:noFill/>
                    </a:ln>
                  </pic:spPr>
                </pic:pic>
              </a:graphicData>
            </a:graphic>
          </wp:inline>
        </w:drawing>
      </w:r>
      <w:r w:rsidRPr="00006549">
        <w:fldChar w:fldCharType="end"/>
      </w:r>
    </w:p>
    <w:p w14:paraId="70365ADC" w14:textId="35CEE93B" w:rsidR="00180C6E" w:rsidRPr="00180C6E" w:rsidRDefault="00180C6E" w:rsidP="00180C6E">
      <w:r w:rsidRPr="00F459FC">
        <w:fldChar w:fldCharType="begin"/>
      </w:r>
      <w:r w:rsidRPr="00F459FC">
        <w:instrText xml:space="preserve"> INCLUDEPICTURE "/var/folders/pz/6j5x0gf54b10j7z8qp_8s4mm0000gn/T/com.microsoft.Word/WebArchiveCopyPasteTempFiles/FLOS.jpg" \* MERGEFORMATINET </w:instrText>
      </w:r>
      <w:r w:rsidRPr="00F459FC">
        <w:fldChar w:fldCharType="separate"/>
      </w:r>
      <w:r w:rsidRPr="00F459FC">
        <w:rPr>
          <w:noProof/>
        </w:rPr>
        <w:drawing>
          <wp:inline distT="0" distB="0" distL="0" distR="0" wp14:anchorId="5DD6555F" wp14:editId="28002048">
            <wp:extent cx="2976961" cy="1945591"/>
            <wp:effectExtent l="0" t="0" r="0" b="0"/>
            <wp:docPr id="6" name="Afbeelding 6" descr="FLOS - Bufab Flos 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OS - Bufab Flos B.V."/>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7669" cy="1998338"/>
                    </a:xfrm>
                    <a:prstGeom prst="rect">
                      <a:avLst/>
                    </a:prstGeom>
                    <a:noFill/>
                    <a:ln>
                      <a:noFill/>
                    </a:ln>
                  </pic:spPr>
                </pic:pic>
              </a:graphicData>
            </a:graphic>
          </wp:inline>
        </w:drawing>
      </w:r>
      <w:r w:rsidRPr="00F459FC">
        <w:fldChar w:fldCharType="end"/>
      </w:r>
      <w:r w:rsidRPr="00180C6E">
        <w:fldChar w:fldCharType="begin"/>
      </w:r>
      <w:r w:rsidRPr="00180C6E">
        <w:instrText xml:space="preserve"> INCLUDEPICTURE "/var/folders/pz/6j5x0gf54b10j7z8qp_8s4mm0000gn/T/com.microsoft.Word/WebArchiveCopyPasteTempFiles/FLOS_Website_1.jpg" \* MERGEFORMATINET </w:instrText>
      </w:r>
      <w:r w:rsidRPr="00180C6E">
        <w:fldChar w:fldCharType="separate"/>
      </w:r>
      <w:r w:rsidRPr="00180C6E">
        <w:rPr>
          <w:noProof/>
        </w:rPr>
        <w:drawing>
          <wp:inline distT="0" distB="0" distL="0" distR="0" wp14:anchorId="0D4A233C" wp14:editId="71F33043">
            <wp:extent cx="2365063" cy="1945858"/>
            <wp:effectExtent l="0" t="0" r="0" b="0"/>
            <wp:docPr id="7" name="Afbeelding 7" descr="Flos Creative Component Solutions - Double Click - Creative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los Creative Component Solutions - Double Click - Creative Solution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5219" cy="2011806"/>
                    </a:xfrm>
                    <a:prstGeom prst="rect">
                      <a:avLst/>
                    </a:prstGeom>
                    <a:noFill/>
                    <a:ln>
                      <a:noFill/>
                    </a:ln>
                  </pic:spPr>
                </pic:pic>
              </a:graphicData>
            </a:graphic>
          </wp:inline>
        </w:drawing>
      </w:r>
      <w:r w:rsidRPr="00180C6E">
        <w:fldChar w:fldCharType="end"/>
      </w:r>
    </w:p>
    <w:p w14:paraId="7DDE55DD" w14:textId="70488E40" w:rsidR="00F459FC" w:rsidRPr="00F459FC" w:rsidRDefault="00F459FC" w:rsidP="00F459FC"/>
    <w:p w14:paraId="7266F13A" w14:textId="5A527AAB" w:rsidR="007468D6" w:rsidRDefault="007468D6"/>
    <w:p w14:paraId="2938D40E" w14:textId="042BE013" w:rsidR="002F1C5E" w:rsidRDefault="002F1C5E"/>
    <w:p w14:paraId="223FFB37" w14:textId="0B953D4F" w:rsidR="002F1C5E" w:rsidRDefault="002F1C5E"/>
    <w:p w14:paraId="775DA862" w14:textId="5F11A9A4" w:rsidR="002F1C5E" w:rsidRDefault="002F1C5E"/>
    <w:p w14:paraId="43A5E41A" w14:textId="4E2C8606" w:rsidR="002F1C5E" w:rsidRDefault="002F1C5E"/>
    <w:p w14:paraId="1D1E6016" w14:textId="3158DF8B" w:rsidR="002F1C5E" w:rsidRDefault="002F1C5E"/>
    <w:p w14:paraId="3984B023" w14:textId="326603FC" w:rsidR="002F1C5E" w:rsidRDefault="002F1C5E"/>
    <w:p w14:paraId="0EB3A926" w14:textId="1D6CDF0A" w:rsidR="002F1C5E" w:rsidRDefault="002F1C5E"/>
    <w:p w14:paraId="74B53A00" w14:textId="677F1B1E" w:rsidR="002F1C5E" w:rsidRDefault="002F1C5E"/>
    <w:p w14:paraId="12403753" w14:textId="4497346F" w:rsidR="002F1C5E" w:rsidRDefault="002F1C5E"/>
    <w:p w14:paraId="77C35286" w14:textId="1B41D478" w:rsidR="002F1C5E" w:rsidRDefault="002F1C5E"/>
    <w:p w14:paraId="4780C7C0" w14:textId="327BE785" w:rsidR="002F1C5E" w:rsidRDefault="002F1C5E"/>
    <w:p w14:paraId="566D99D4" w14:textId="45B342EA" w:rsidR="002F1C5E" w:rsidRDefault="002F1C5E"/>
    <w:p w14:paraId="091AF03D" w14:textId="697F16D8" w:rsidR="002F1C5E" w:rsidRDefault="002F1C5E"/>
    <w:p w14:paraId="4B9C4FA2" w14:textId="46A7DAA9" w:rsidR="002F1C5E" w:rsidRDefault="002F1C5E"/>
    <w:p w14:paraId="307C52F2" w14:textId="2C86E7AE" w:rsidR="002F1C5E" w:rsidRDefault="002F1C5E"/>
    <w:p w14:paraId="4E72C8EA" w14:textId="24929685" w:rsidR="002F1C5E" w:rsidRDefault="002F1C5E"/>
    <w:p w14:paraId="26A53A2B" w14:textId="2BB552E6" w:rsidR="002F1C5E" w:rsidRDefault="002F1C5E"/>
    <w:p w14:paraId="6639FBC6" w14:textId="597CB9F0" w:rsidR="002F1C5E" w:rsidRDefault="002F1C5E"/>
    <w:p w14:paraId="20F61251" w14:textId="1B297702" w:rsidR="002F1C5E" w:rsidRDefault="002F1C5E"/>
    <w:p w14:paraId="20C74971" w14:textId="185932FE" w:rsidR="002F1C5E" w:rsidRDefault="002F1C5E"/>
    <w:p w14:paraId="310603EE" w14:textId="4ED18A24" w:rsidR="002F1C5E" w:rsidRDefault="002F1C5E"/>
    <w:p w14:paraId="57AD6842" w14:textId="32859C5F" w:rsidR="002F1C5E" w:rsidRDefault="002F1C5E"/>
    <w:p w14:paraId="4ACCADAC" w14:textId="292F6C10" w:rsidR="002F1C5E" w:rsidRDefault="002F1C5E"/>
    <w:p w14:paraId="1B516DB8" w14:textId="77777777" w:rsidR="002F1C5E" w:rsidRDefault="002F1C5E"/>
    <w:p w14:paraId="44CA2CA7" w14:textId="75D4D0EA" w:rsidR="000D7AA7" w:rsidRPr="005A1C47" w:rsidRDefault="006950CC">
      <w:pPr>
        <w:rPr>
          <w:rFonts w:asciiTheme="minorHAnsi" w:hAnsiTheme="minorHAnsi" w:cstheme="minorHAnsi"/>
          <w:b/>
          <w:bCs/>
          <w:color w:val="000000"/>
          <w:sz w:val="28"/>
          <w:szCs w:val="28"/>
        </w:rPr>
      </w:pPr>
      <w:r w:rsidRPr="005A1C47">
        <w:rPr>
          <w:rFonts w:asciiTheme="minorHAnsi" w:hAnsiTheme="minorHAnsi" w:cstheme="minorHAnsi"/>
          <w:b/>
          <w:bCs/>
          <w:color w:val="000000"/>
          <w:sz w:val="28"/>
          <w:szCs w:val="28"/>
        </w:rPr>
        <w:lastRenderedPageBreak/>
        <w:t xml:space="preserve">Brain </w:t>
      </w:r>
      <w:r w:rsidRPr="00DC41AE">
        <w:rPr>
          <w:rFonts w:asciiTheme="minorHAnsi" w:hAnsiTheme="minorHAnsi" w:cstheme="minorHAnsi"/>
          <w:b/>
          <w:bCs/>
          <w:color w:val="000000"/>
          <w:sz w:val="28"/>
          <w:szCs w:val="28"/>
        </w:rPr>
        <w:t>Port Assembly</w:t>
      </w:r>
    </w:p>
    <w:p w14:paraId="005F8976" w14:textId="77777777" w:rsidR="00BD6953" w:rsidRDefault="00BD6953">
      <w:pPr>
        <w:rPr>
          <w:rFonts w:cstheme="minorHAnsi"/>
          <w:b/>
          <w:bCs/>
          <w:color w:val="000000"/>
          <w:sz w:val="28"/>
          <w:szCs w:val="28"/>
        </w:rPr>
      </w:pPr>
    </w:p>
    <w:p w14:paraId="67EDAC5F" w14:textId="3C8D238C" w:rsidR="007E7C6A" w:rsidRDefault="00BD6953">
      <w:r>
        <w:rPr>
          <w:noProof/>
        </w:rPr>
        <w:drawing>
          <wp:inline distT="0" distB="0" distL="0" distR="0" wp14:anchorId="26C7A26F" wp14:editId="142BF7F9">
            <wp:extent cx="2055044" cy="625013"/>
            <wp:effectExtent l="0" t="0" r="254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26825" cy="646844"/>
                    </a:xfrm>
                    <a:prstGeom prst="rect">
                      <a:avLst/>
                    </a:prstGeom>
                  </pic:spPr>
                </pic:pic>
              </a:graphicData>
            </a:graphic>
          </wp:inline>
        </w:drawing>
      </w:r>
    </w:p>
    <w:p w14:paraId="0D997D65" w14:textId="0C5A18E0" w:rsidR="00BD6953" w:rsidRDefault="00BD6953"/>
    <w:p w14:paraId="7778FB80" w14:textId="605C819E" w:rsidR="005A1C47" w:rsidRDefault="006A0621">
      <w:pPr>
        <w:rPr>
          <w:rFonts w:asciiTheme="minorHAnsi" w:hAnsiTheme="minorHAnsi" w:cstheme="minorHAnsi"/>
        </w:rPr>
      </w:pPr>
      <w:r>
        <w:rPr>
          <w:rFonts w:asciiTheme="minorHAnsi" w:hAnsiTheme="minorHAnsi" w:cstheme="minorHAnsi"/>
        </w:rPr>
        <w:t xml:space="preserve">Brainport Assembly doet de dingen anders dan hun concurrenten. Vaak zie je dat bedrijven hun producten laten assembleren in het buitenland. De producten leggen dan grote afstanden af, heen en weer. </w:t>
      </w:r>
      <w:r w:rsidR="00B53915">
        <w:rPr>
          <w:rFonts w:asciiTheme="minorHAnsi" w:hAnsiTheme="minorHAnsi" w:cstheme="minorHAnsi"/>
        </w:rPr>
        <w:t xml:space="preserve">Ze produceren hun producten gewoon in </w:t>
      </w:r>
      <w:r w:rsidR="007D7A97">
        <w:rPr>
          <w:rFonts w:asciiTheme="minorHAnsi" w:hAnsiTheme="minorHAnsi" w:cstheme="minorHAnsi"/>
        </w:rPr>
        <w:t>N</w:t>
      </w:r>
      <w:r w:rsidR="00B53915">
        <w:rPr>
          <w:rFonts w:asciiTheme="minorHAnsi" w:hAnsiTheme="minorHAnsi" w:cstheme="minorHAnsi"/>
        </w:rPr>
        <w:t xml:space="preserve">ederland. Daarnaast worden deze assembles vaak uitgevoerd door hoog opgeleid relatief duur personeel. Ze geloven dat zij met minimaal dezelfde kwaliteit, tegen lagere kosten en dicht bij huis assemblage </w:t>
      </w:r>
      <w:r w:rsidR="009E7803">
        <w:rPr>
          <w:rFonts w:asciiTheme="minorHAnsi" w:hAnsiTheme="minorHAnsi" w:cstheme="minorHAnsi"/>
        </w:rPr>
        <w:t>en montage kunnen uitvoeren.</w:t>
      </w:r>
    </w:p>
    <w:p w14:paraId="2A68476E" w14:textId="51A1F9C1" w:rsidR="00020455" w:rsidRDefault="00020455">
      <w:pPr>
        <w:rPr>
          <w:rFonts w:asciiTheme="minorHAnsi" w:hAnsiTheme="minorHAnsi" w:cstheme="minorHAnsi"/>
        </w:rPr>
      </w:pPr>
    </w:p>
    <w:p w14:paraId="4DF73EA0" w14:textId="50326CF5" w:rsidR="00F73512" w:rsidRDefault="00F73512">
      <w:pPr>
        <w:rPr>
          <w:rFonts w:asciiTheme="minorHAnsi" w:hAnsiTheme="minorHAnsi" w:cstheme="minorHAnsi"/>
          <w:b/>
          <w:bCs/>
        </w:rPr>
      </w:pPr>
      <w:r>
        <w:rPr>
          <w:rFonts w:asciiTheme="minorHAnsi" w:hAnsiTheme="minorHAnsi" w:cstheme="minorHAnsi"/>
          <w:b/>
          <w:bCs/>
        </w:rPr>
        <w:t>Winst delen met de bijdragers</w:t>
      </w:r>
    </w:p>
    <w:p w14:paraId="398AC4AD" w14:textId="7CE0B1F0" w:rsidR="00F73512" w:rsidRDefault="00DB6337">
      <w:pPr>
        <w:rPr>
          <w:rFonts w:asciiTheme="minorHAnsi" w:hAnsiTheme="minorHAnsi" w:cstheme="minorHAnsi"/>
        </w:rPr>
      </w:pPr>
      <w:r>
        <w:rPr>
          <w:rFonts w:asciiTheme="minorHAnsi" w:hAnsiTheme="minorHAnsi" w:cstheme="minorHAnsi"/>
        </w:rPr>
        <w:t>Als ze winst maken in het bedrijf, gaat 25% naar hun onafhankelijke stichting BRAINPORT ASSEMBLY</w:t>
      </w:r>
      <w:r w:rsidR="00C43C37">
        <w:rPr>
          <w:rFonts w:asciiTheme="minorHAnsi" w:hAnsiTheme="minorHAnsi" w:cstheme="minorHAnsi"/>
        </w:rPr>
        <w:t xml:space="preserve">, ook wel het WE’CARE fonds. </w:t>
      </w:r>
      <w:r w:rsidR="00B721AA">
        <w:rPr>
          <w:rFonts w:asciiTheme="minorHAnsi" w:hAnsiTheme="minorHAnsi" w:cstheme="minorHAnsi"/>
        </w:rPr>
        <w:t xml:space="preserve">Zo kan er steun geboden worden aan de werknemers die verder willen ontwikkelen/ leren. </w:t>
      </w:r>
    </w:p>
    <w:p w14:paraId="5317400B" w14:textId="3E00C994" w:rsidR="005B5F80" w:rsidRDefault="005B5F80">
      <w:pPr>
        <w:rPr>
          <w:rFonts w:asciiTheme="minorHAnsi" w:hAnsiTheme="minorHAnsi" w:cstheme="minorHAnsi"/>
        </w:rPr>
      </w:pPr>
    </w:p>
    <w:p w14:paraId="3F41F59A" w14:textId="6C8EA10D" w:rsidR="005B5F80" w:rsidRDefault="008C4E50">
      <w:pPr>
        <w:rPr>
          <w:rFonts w:asciiTheme="minorHAnsi" w:hAnsiTheme="minorHAnsi" w:cstheme="minorHAnsi"/>
          <w:b/>
          <w:bCs/>
        </w:rPr>
      </w:pPr>
      <w:r>
        <w:rPr>
          <w:rFonts w:asciiTheme="minorHAnsi" w:hAnsiTheme="minorHAnsi" w:cstheme="minorHAnsi"/>
          <w:b/>
          <w:bCs/>
        </w:rPr>
        <w:t>Geschiedenis</w:t>
      </w:r>
    </w:p>
    <w:p w14:paraId="36C56330" w14:textId="1828BAF9" w:rsidR="008C4E50" w:rsidRDefault="008C4E50">
      <w:pPr>
        <w:rPr>
          <w:rFonts w:asciiTheme="minorHAnsi" w:hAnsiTheme="minorHAnsi" w:cstheme="minorHAnsi"/>
        </w:rPr>
      </w:pPr>
      <w:r>
        <w:rPr>
          <w:rFonts w:asciiTheme="minorHAnsi" w:hAnsiTheme="minorHAnsi" w:cstheme="minorHAnsi"/>
        </w:rPr>
        <w:t xml:space="preserve">Ze hebben ervaring met het extra aandacht </w:t>
      </w:r>
      <w:r w:rsidR="005159D6">
        <w:rPr>
          <w:rFonts w:asciiTheme="minorHAnsi" w:hAnsiTheme="minorHAnsi" w:cstheme="minorHAnsi"/>
        </w:rPr>
        <w:t xml:space="preserve">geven aan mensen. Ze willen hun personeel graag helpen en dingen leren. </w:t>
      </w:r>
    </w:p>
    <w:p w14:paraId="6D999974" w14:textId="38A0DD6B" w:rsidR="002F1C5E" w:rsidRDefault="002F1C5E">
      <w:pPr>
        <w:rPr>
          <w:rFonts w:asciiTheme="minorHAnsi" w:hAnsiTheme="minorHAnsi" w:cstheme="minorHAnsi"/>
        </w:rPr>
      </w:pPr>
    </w:p>
    <w:p w14:paraId="6FA9B3FA" w14:textId="633CACFA" w:rsidR="00FB6742" w:rsidRDefault="0091561D" w:rsidP="00C32443">
      <w:pPr>
        <w:rPr>
          <w:rFonts w:asciiTheme="minorHAnsi" w:hAnsiTheme="minorHAnsi" w:cstheme="minorHAnsi"/>
          <w:shd w:val="clear" w:color="auto" w:fill="FFFFFF"/>
        </w:rPr>
      </w:pPr>
      <w:r w:rsidRPr="00FB6742">
        <w:rPr>
          <w:rFonts w:asciiTheme="minorHAnsi" w:hAnsiTheme="minorHAnsi" w:cstheme="minorHAnsi"/>
          <w:b/>
          <w:bCs/>
        </w:rPr>
        <w:t>Assembleren</w:t>
      </w:r>
      <w:r w:rsidR="00C32443" w:rsidRPr="00FB6742">
        <w:rPr>
          <w:rFonts w:asciiTheme="minorHAnsi" w:hAnsiTheme="minorHAnsi" w:cstheme="minorHAnsi"/>
          <w:b/>
          <w:bCs/>
        </w:rPr>
        <w:t xml:space="preserve"> </w:t>
      </w:r>
      <w:r w:rsidR="00C32443" w:rsidRPr="00FB6742">
        <w:rPr>
          <w:rFonts w:asciiTheme="minorHAnsi" w:hAnsiTheme="minorHAnsi" w:cstheme="minorHAnsi"/>
          <w:shd w:val="clear" w:color="auto" w:fill="FFFFFF"/>
        </w:rPr>
        <w:t>het samenbrengen van discrete onderdelen tot een samengesteld discreet eindproduct.</w:t>
      </w:r>
    </w:p>
    <w:p w14:paraId="78F66604" w14:textId="77777777" w:rsidR="00FB6742" w:rsidRPr="00FB6742" w:rsidRDefault="00FB6742" w:rsidP="00C32443">
      <w:pPr>
        <w:rPr>
          <w:rFonts w:asciiTheme="minorHAnsi" w:hAnsiTheme="minorHAnsi" w:cstheme="minorHAnsi"/>
          <w:b/>
          <w:bCs/>
        </w:rPr>
      </w:pPr>
    </w:p>
    <w:p w14:paraId="556BED12" w14:textId="2FEBAFFC" w:rsidR="00211FBE" w:rsidRDefault="00211FBE" w:rsidP="00211FBE">
      <w:r>
        <w:fldChar w:fldCharType="begin"/>
      </w:r>
      <w:r>
        <w:instrText xml:space="preserve"> INCLUDEPICTURE "/var/folders/pz/6j5x0gf54b10j7z8qp_8s4mm0000gn/T/com.microsoft.Word/WebArchiveCopyPasteTempFiles/1632226832256?e=1663200000&amp;v=beta&amp;t=ehiyG64nT8q6MDgt2wBHX9luXV_JxynevF0JDfyWQmM" \* MERGEFORMATINET </w:instrText>
      </w:r>
      <w:r>
        <w:fldChar w:fldCharType="separate"/>
      </w:r>
      <w:r>
        <w:rPr>
          <w:noProof/>
        </w:rPr>
        <w:drawing>
          <wp:inline distT="0" distB="0" distL="0" distR="0" wp14:anchorId="062F08A9" wp14:editId="54C6C567">
            <wp:extent cx="2388184" cy="1790084"/>
            <wp:effectExtent l="0" t="0" r="0" b="635"/>
            <wp:docPr id="11" name="Afbeelding 11" descr="Brainport Assembly - wat wij voor u doen: - Brainport Assembly b.v.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rainport Assembly - wat wij voor u doen: - Brainport Assembly b.v. |  Linked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4422" cy="1824742"/>
                    </a:xfrm>
                    <a:prstGeom prst="rect">
                      <a:avLst/>
                    </a:prstGeom>
                    <a:noFill/>
                    <a:ln>
                      <a:noFill/>
                    </a:ln>
                  </pic:spPr>
                </pic:pic>
              </a:graphicData>
            </a:graphic>
          </wp:inline>
        </w:drawing>
      </w:r>
      <w:r>
        <w:fldChar w:fldCharType="end"/>
      </w:r>
      <w:r w:rsidR="00194E9F" w:rsidRPr="00194E9F">
        <w:t xml:space="preserve"> </w:t>
      </w:r>
      <w:r w:rsidR="00194E9F">
        <w:fldChar w:fldCharType="begin"/>
      </w:r>
      <w:r w:rsidR="00194E9F">
        <w:instrText xml:space="preserve"> INCLUDEPICTURE "/var/folders/pz/6j5x0gf54b10j7z8qp_8s4mm0000gn/T/com.microsoft.Word/WebArchiveCopyPasteTempFiles/images?q=tbnANd9GcTYjRufWL_NvEnAw6L7NBpilIokEiGVIL865g&amp;usqp=CAU" \* MERGEFORMATINET </w:instrText>
      </w:r>
      <w:r w:rsidR="00194E9F">
        <w:fldChar w:fldCharType="separate"/>
      </w:r>
      <w:r w:rsidR="00194E9F">
        <w:rPr>
          <w:noProof/>
        </w:rPr>
        <w:drawing>
          <wp:inline distT="0" distB="0" distL="0" distR="0" wp14:anchorId="6ACD584A" wp14:editId="69D55B63">
            <wp:extent cx="2686640" cy="1786202"/>
            <wp:effectExtent l="0" t="0" r="0" b="5080"/>
            <wp:docPr id="12" name="Afbeelding 12" descr="Maak kennis met onze pionier: Meike Wijnhoven | Brainport Eindh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ak kennis met onze pionier: Meike Wijnhoven | Brainport Eindhov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9116" cy="1794497"/>
                    </a:xfrm>
                    <a:prstGeom prst="rect">
                      <a:avLst/>
                    </a:prstGeom>
                    <a:noFill/>
                    <a:ln>
                      <a:noFill/>
                    </a:ln>
                  </pic:spPr>
                </pic:pic>
              </a:graphicData>
            </a:graphic>
          </wp:inline>
        </w:drawing>
      </w:r>
      <w:r w:rsidR="00194E9F">
        <w:fldChar w:fldCharType="end"/>
      </w:r>
    </w:p>
    <w:p w14:paraId="42B6054E" w14:textId="52ADE9E3" w:rsidR="00D276FF" w:rsidRDefault="00D276FF" w:rsidP="00D276FF">
      <w:r>
        <w:fldChar w:fldCharType="begin"/>
      </w:r>
      <w:r>
        <w:instrText xml:space="preserve"> INCLUDEPICTURE "/var/folders/pz/6j5x0gf54b10j7z8qp_8s4mm0000gn/T/com.microsoft.Word/WebArchiveCopyPasteTempFiles/9k=" \* MERGEFORMATINET </w:instrText>
      </w:r>
      <w:r>
        <w:fldChar w:fldCharType="separate"/>
      </w:r>
      <w:r>
        <w:rPr>
          <w:noProof/>
        </w:rPr>
        <w:drawing>
          <wp:inline distT="0" distB="0" distL="0" distR="0" wp14:anchorId="1F0FF851" wp14:editId="0FCD4B07">
            <wp:extent cx="4130052" cy="2045617"/>
            <wp:effectExtent l="0" t="0" r="0" b="0"/>
            <wp:docPr id="13" name="Afbeelding 13" descr="Brainport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rainport Assembl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7586" cy="2138503"/>
                    </a:xfrm>
                    <a:prstGeom prst="rect">
                      <a:avLst/>
                    </a:prstGeom>
                    <a:noFill/>
                    <a:ln>
                      <a:noFill/>
                    </a:ln>
                  </pic:spPr>
                </pic:pic>
              </a:graphicData>
            </a:graphic>
          </wp:inline>
        </w:drawing>
      </w:r>
      <w:r>
        <w:fldChar w:fldCharType="end"/>
      </w:r>
    </w:p>
    <w:p w14:paraId="007F2E63" w14:textId="116D38F1" w:rsidR="0091561D" w:rsidRPr="0091561D" w:rsidRDefault="0091561D">
      <w:pPr>
        <w:rPr>
          <w:rFonts w:asciiTheme="minorHAnsi" w:hAnsiTheme="minorHAnsi" w:cstheme="minorHAnsi"/>
        </w:rPr>
      </w:pPr>
    </w:p>
    <w:sectPr w:rsidR="0091561D" w:rsidRPr="0091561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1AE"/>
    <w:rsid w:val="00006549"/>
    <w:rsid w:val="00020455"/>
    <w:rsid w:val="000D6259"/>
    <w:rsid w:val="000D7AA7"/>
    <w:rsid w:val="00180C6E"/>
    <w:rsid w:val="00190A7E"/>
    <w:rsid w:val="00194E9F"/>
    <w:rsid w:val="00205EC0"/>
    <w:rsid w:val="00211FBE"/>
    <w:rsid w:val="002F1C5E"/>
    <w:rsid w:val="003335DD"/>
    <w:rsid w:val="00354F03"/>
    <w:rsid w:val="003B1472"/>
    <w:rsid w:val="003F390E"/>
    <w:rsid w:val="0041483A"/>
    <w:rsid w:val="00476A0B"/>
    <w:rsid w:val="005159D6"/>
    <w:rsid w:val="0057691F"/>
    <w:rsid w:val="005956D7"/>
    <w:rsid w:val="005A1C47"/>
    <w:rsid w:val="005B5F80"/>
    <w:rsid w:val="00600CA3"/>
    <w:rsid w:val="00610C9A"/>
    <w:rsid w:val="006458C9"/>
    <w:rsid w:val="006950CC"/>
    <w:rsid w:val="006A0621"/>
    <w:rsid w:val="006B046F"/>
    <w:rsid w:val="006D7DA3"/>
    <w:rsid w:val="00746793"/>
    <w:rsid w:val="007468D6"/>
    <w:rsid w:val="00790938"/>
    <w:rsid w:val="007D7A97"/>
    <w:rsid w:val="007E7C6A"/>
    <w:rsid w:val="00861A96"/>
    <w:rsid w:val="008A3128"/>
    <w:rsid w:val="008C3FC8"/>
    <w:rsid w:val="008C4E50"/>
    <w:rsid w:val="0091561D"/>
    <w:rsid w:val="00961E6C"/>
    <w:rsid w:val="009E7803"/>
    <w:rsid w:val="00A10D1C"/>
    <w:rsid w:val="00A73234"/>
    <w:rsid w:val="00B31F00"/>
    <w:rsid w:val="00B34F4A"/>
    <w:rsid w:val="00B53915"/>
    <w:rsid w:val="00B721AA"/>
    <w:rsid w:val="00BA634C"/>
    <w:rsid w:val="00BD6953"/>
    <w:rsid w:val="00BE2FB6"/>
    <w:rsid w:val="00C32443"/>
    <w:rsid w:val="00C43C37"/>
    <w:rsid w:val="00C60BB9"/>
    <w:rsid w:val="00C815EA"/>
    <w:rsid w:val="00D0314A"/>
    <w:rsid w:val="00D276FF"/>
    <w:rsid w:val="00D50D4F"/>
    <w:rsid w:val="00DB6337"/>
    <w:rsid w:val="00DC17C7"/>
    <w:rsid w:val="00DC41AE"/>
    <w:rsid w:val="00EA5B9D"/>
    <w:rsid w:val="00F459FC"/>
    <w:rsid w:val="00F50934"/>
    <w:rsid w:val="00F62B38"/>
    <w:rsid w:val="00F73512"/>
    <w:rsid w:val="00FB6742"/>
    <w:rsid w:val="00FB7F82"/>
    <w:rsid w:val="00FD744C"/>
    <w:rsid w:val="00FD75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39669DB9"/>
  <w15:chartTrackingRefBased/>
  <w15:docId w15:val="{258164E9-B2B6-2A48-9245-A0830A4B4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D6953"/>
    <w:rPr>
      <w:rFonts w:ascii="Times New Roman" w:eastAsia="Times New Roman" w:hAnsi="Times New Roman" w:cs="Times New Roman"/>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pple-converted-space">
    <w:name w:val="apple-converted-space"/>
    <w:basedOn w:val="Standaardalinea-lettertype"/>
    <w:rsid w:val="00DC41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868342">
      <w:bodyDiv w:val="1"/>
      <w:marLeft w:val="0"/>
      <w:marRight w:val="0"/>
      <w:marTop w:val="0"/>
      <w:marBottom w:val="0"/>
      <w:divBdr>
        <w:top w:val="none" w:sz="0" w:space="0" w:color="auto"/>
        <w:left w:val="none" w:sz="0" w:space="0" w:color="auto"/>
        <w:bottom w:val="none" w:sz="0" w:space="0" w:color="auto"/>
        <w:right w:val="none" w:sz="0" w:space="0" w:color="auto"/>
      </w:divBdr>
    </w:div>
    <w:div w:id="558706073">
      <w:bodyDiv w:val="1"/>
      <w:marLeft w:val="0"/>
      <w:marRight w:val="0"/>
      <w:marTop w:val="0"/>
      <w:marBottom w:val="0"/>
      <w:divBdr>
        <w:top w:val="none" w:sz="0" w:space="0" w:color="auto"/>
        <w:left w:val="none" w:sz="0" w:space="0" w:color="auto"/>
        <w:bottom w:val="none" w:sz="0" w:space="0" w:color="auto"/>
        <w:right w:val="none" w:sz="0" w:space="0" w:color="auto"/>
      </w:divBdr>
    </w:div>
    <w:div w:id="831800677">
      <w:bodyDiv w:val="1"/>
      <w:marLeft w:val="0"/>
      <w:marRight w:val="0"/>
      <w:marTop w:val="0"/>
      <w:marBottom w:val="0"/>
      <w:divBdr>
        <w:top w:val="none" w:sz="0" w:space="0" w:color="auto"/>
        <w:left w:val="none" w:sz="0" w:space="0" w:color="auto"/>
        <w:bottom w:val="none" w:sz="0" w:space="0" w:color="auto"/>
        <w:right w:val="none" w:sz="0" w:space="0" w:color="auto"/>
      </w:divBdr>
    </w:div>
    <w:div w:id="923341008">
      <w:bodyDiv w:val="1"/>
      <w:marLeft w:val="0"/>
      <w:marRight w:val="0"/>
      <w:marTop w:val="0"/>
      <w:marBottom w:val="0"/>
      <w:divBdr>
        <w:top w:val="none" w:sz="0" w:space="0" w:color="auto"/>
        <w:left w:val="none" w:sz="0" w:space="0" w:color="auto"/>
        <w:bottom w:val="none" w:sz="0" w:space="0" w:color="auto"/>
        <w:right w:val="none" w:sz="0" w:space="0" w:color="auto"/>
      </w:divBdr>
    </w:div>
    <w:div w:id="1117259561">
      <w:bodyDiv w:val="1"/>
      <w:marLeft w:val="0"/>
      <w:marRight w:val="0"/>
      <w:marTop w:val="0"/>
      <w:marBottom w:val="0"/>
      <w:divBdr>
        <w:top w:val="none" w:sz="0" w:space="0" w:color="auto"/>
        <w:left w:val="none" w:sz="0" w:space="0" w:color="auto"/>
        <w:bottom w:val="none" w:sz="0" w:space="0" w:color="auto"/>
        <w:right w:val="none" w:sz="0" w:space="0" w:color="auto"/>
      </w:divBdr>
    </w:div>
    <w:div w:id="1189177039">
      <w:bodyDiv w:val="1"/>
      <w:marLeft w:val="0"/>
      <w:marRight w:val="0"/>
      <w:marTop w:val="0"/>
      <w:marBottom w:val="0"/>
      <w:divBdr>
        <w:top w:val="none" w:sz="0" w:space="0" w:color="auto"/>
        <w:left w:val="none" w:sz="0" w:space="0" w:color="auto"/>
        <w:bottom w:val="none" w:sz="0" w:space="0" w:color="auto"/>
        <w:right w:val="none" w:sz="0" w:space="0" w:color="auto"/>
      </w:divBdr>
    </w:div>
    <w:div w:id="1301183614">
      <w:bodyDiv w:val="1"/>
      <w:marLeft w:val="0"/>
      <w:marRight w:val="0"/>
      <w:marTop w:val="0"/>
      <w:marBottom w:val="0"/>
      <w:divBdr>
        <w:top w:val="none" w:sz="0" w:space="0" w:color="auto"/>
        <w:left w:val="none" w:sz="0" w:space="0" w:color="auto"/>
        <w:bottom w:val="none" w:sz="0" w:space="0" w:color="auto"/>
        <w:right w:val="none" w:sz="0" w:space="0" w:color="auto"/>
      </w:divBdr>
    </w:div>
    <w:div w:id="1321692370">
      <w:bodyDiv w:val="1"/>
      <w:marLeft w:val="0"/>
      <w:marRight w:val="0"/>
      <w:marTop w:val="0"/>
      <w:marBottom w:val="0"/>
      <w:divBdr>
        <w:top w:val="none" w:sz="0" w:space="0" w:color="auto"/>
        <w:left w:val="none" w:sz="0" w:space="0" w:color="auto"/>
        <w:bottom w:val="none" w:sz="0" w:space="0" w:color="auto"/>
        <w:right w:val="none" w:sz="0" w:space="0" w:color="auto"/>
      </w:divBdr>
    </w:div>
    <w:div w:id="1403211853">
      <w:bodyDiv w:val="1"/>
      <w:marLeft w:val="0"/>
      <w:marRight w:val="0"/>
      <w:marTop w:val="0"/>
      <w:marBottom w:val="0"/>
      <w:divBdr>
        <w:top w:val="none" w:sz="0" w:space="0" w:color="auto"/>
        <w:left w:val="none" w:sz="0" w:space="0" w:color="auto"/>
        <w:bottom w:val="none" w:sz="0" w:space="0" w:color="auto"/>
        <w:right w:val="none" w:sz="0" w:space="0" w:color="auto"/>
      </w:divBdr>
    </w:div>
    <w:div w:id="1532649776">
      <w:bodyDiv w:val="1"/>
      <w:marLeft w:val="0"/>
      <w:marRight w:val="0"/>
      <w:marTop w:val="0"/>
      <w:marBottom w:val="0"/>
      <w:divBdr>
        <w:top w:val="none" w:sz="0" w:space="0" w:color="auto"/>
        <w:left w:val="none" w:sz="0" w:space="0" w:color="auto"/>
        <w:bottom w:val="none" w:sz="0" w:space="0" w:color="auto"/>
        <w:right w:val="none" w:sz="0" w:space="0" w:color="auto"/>
      </w:divBdr>
    </w:div>
    <w:div w:id="1911887006">
      <w:bodyDiv w:val="1"/>
      <w:marLeft w:val="0"/>
      <w:marRight w:val="0"/>
      <w:marTop w:val="0"/>
      <w:marBottom w:val="0"/>
      <w:divBdr>
        <w:top w:val="none" w:sz="0" w:space="0" w:color="auto"/>
        <w:left w:val="none" w:sz="0" w:space="0" w:color="auto"/>
        <w:bottom w:val="none" w:sz="0" w:space="0" w:color="auto"/>
        <w:right w:val="none" w:sz="0" w:space="0" w:color="auto"/>
      </w:divBdr>
    </w:div>
    <w:div w:id="209774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sv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sv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3</Pages>
  <Words>569</Words>
  <Characters>3134</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Kwakernaat (1007879)</dc:creator>
  <cp:keywords/>
  <dc:description/>
  <cp:lastModifiedBy>Kim Kwakernaat (1007879)</cp:lastModifiedBy>
  <cp:revision>68</cp:revision>
  <dcterms:created xsi:type="dcterms:W3CDTF">2022-09-05T09:41:00Z</dcterms:created>
  <dcterms:modified xsi:type="dcterms:W3CDTF">2022-09-05T12:06:00Z</dcterms:modified>
</cp:coreProperties>
</file>